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1F03B8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71699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17" w:rsidRDefault="00CD2117" w:rsidP="00CD21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D2117" w:rsidRDefault="00CD2117" w:rsidP="00CD21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CD2117" w:rsidRDefault="00CD2117" w:rsidP="00CD21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D2117" w:rsidRDefault="00CD2117" w:rsidP="00CD21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D2117" w:rsidRDefault="00CD2117" w:rsidP="00CD21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D2117" w:rsidRDefault="00CD2117" w:rsidP="00CD21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CD2117" w:rsidRDefault="00CD2117" w:rsidP="00CD21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D2117" w:rsidRDefault="00CD2117" w:rsidP="00CD21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377D">
        <w:rPr>
          <w:b/>
        </w:rPr>
        <w:t xml:space="preserve">от  </w:t>
      </w:r>
      <w:r w:rsidR="00EA7A8C">
        <w:rPr>
          <w:b/>
        </w:rPr>
        <w:t>11.09.2017</w:t>
      </w:r>
      <w:r w:rsidR="0040377D">
        <w:rPr>
          <w:b/>
        </w:rPr>
        <w:t xml:space="preserve">  №  </w:t>
      </w:r>
      <w:r w:rsidR="00EA7A8C">
        <w:rPr>
          <w:b/>
        </w:rPr>
        <w:t>49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9A5A1C">
        <w:rPr>
          <w:sz w:val="28"/>
          <w:szCs w:val="28"/>
        </w:rPr>
        <w:t>1377,60986</w:t>
      </w:r>
      <w:r w:rsidRPr="00CD2117">
        <w:rPr>
          <w:sz w:val="28"/>
          <w:szCs w:val="28"/>
        </w:rPr>
        <w:t xml:space="preserve"> тыс.рублей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A5A1C">
        <w:rPr>
          <w:b/>
          <w:sz w:val="28"/>
          <w:szCs w:val="28"/>
        </w:rPr>
        <w:t>728,37286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A5A1C">
        <w:rPr>
          <w:sz w:val="28"/>
          <w:szCs w:val="28"/>
        </w:rPr>
        <w:t>208,19735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000542">
        <w:rPr>
          <w:b/>
          <w:sz w:val="28"/>
          <w:szCs w:val="28"/>
        </w:rPr>
        <w:t>649,23700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тыс.рублей.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319,23700</w:t>
      </w:r>
      <w:r>
        <w:rPr>
          <w:sz w:val="28"/>
          <w:szCs w:val="28"/>
        </w:rPr>
        <w:t xml:space="preserve"> тыс.рублей</w:t>
      </w:r>
    </w:p>
    <w:p w:rsidR="00ED5129" w:rsidRPr="00CD2117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19250C">
        <w:rPr>
          <w:sz w:val="28"/>
          <w:szCs w:val="28"/>
        </w:rPr>
        <w:t>Сабельникова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272"/>
        <w:gridCol w:w="1841"/>
        <w:gridCol w:w="1559"/>
        <w:gridCol w:w="1277"/>
        <w:gridCol w:w="704"/>
        <w:gridCol w:w="1419"/>
        <w:gridCol w:w="1745"/>
      </w:tblGrid>
      <w:tr w:rsidR="00ED5129" w:rsidRPr="00000542" w:rsidTr="0000054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00054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000542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64,23700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454,23700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132,97001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254,93216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17,21597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33,26025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25,14135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000542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9A5A1C" w:rsidP="005A036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527,43435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1377,60986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00054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7"/>
    <w:rsid w:val="00000542"/>
    <w:rsid w:val="00083CA8"/>
    <w:rsid w:val="000C7B2C"/>
    <w:rsid w:val="0019250C"/>
    <w:rsid w:val="001D2FB1"/>
    <w:rsid w:val="001F03B8"/>
    <w:rsid w:val="00291513"/>
    <w:rsid w:val="002970B2"/>
    <w:rsid w:val="00394CB3"/>
    <w:rsid w:val="003954A2"/>
    <w:rsid w:val="0040377D"/>
    <w:rsid w:val="004746E7"/>
    <w:rsid w:val="00582F32"/>
    <w:rsid w:val="005A4764"/>
    <w:rsid w:val="00637882"/>
    <w:rsid w:val="00694E03"/>
    <w:rsid w:val="00835FB7"/>
    <w:rsid w:val="00851B25"/>
    <w:rsid w:val="00931DA8"/>
    <w:rsid w:val="009A5A1C"/>
    <w:rsid w:val="00A03839"/>
    <w:rsid w:val="00AD5669"/>
    <w:rsid w:val="00BD2AAA"/>
    <w:rsid w:val="00C0510D"/>
    <w:rsid w:val="00C344CE"/>
    <w:rsid w:val="00CB701E"/>
    <w:rsid w:val="00CC0ED6"/>
    <w:rsid w:val="00CD2117"/>
    <w:rsid w:val="00D23286"/>
    <w:rsid w:val="00D714CA"/>
    <w:rsid w:val="00DA2C93"/>
    <w:rsid w:val="00DE6DDB"/>
    <w:rsid w:val="00EA0FD3"/>
    <w:rsid w:val="00EA7A8C"/>
    <w:rsid w:val="00ED5129"/>
    <w:rsid w:val="00EF109D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2017-10-23T09:49:00Z</dcterms:created>
  <dcterms:modified xsi:type="dcterms:W3CDTF">2017-10-23T09:49:00Z</dcterms:modified>
</cp:coreProperties>
</file>